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0AE4" w14:textId="77777777" w:rsidR="00B61306" w:rsidRPr="001D148F" w:rsidRDefault="000111AD" w:rsidP="001D148F">
      <w:pPr>
        <w:pStyle w:val="Title"/>
        <w:spacing w:line="276" w:lineRule="auto"/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2990CAA4" wp14:editId="32BAC0A8">
            <wp:simplePos x="0" y="0"/>
            <wp:positionH relativeFrom="column">
              <wp:posOffset>-20955</wp:posOffset>
            </wp:positionH>
            <wp:positionV relativeFrom="paragraph">
              <wp:posOffset>-135890</wp:posOffset>
            </wp:positionV>
            <wp:extent cx="1668780" cy="1572260"/>
            <wp:effectExtent l="171450" t="171450" r="388620" b="3708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rinivas_University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7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B61306" w:rsidRPr="001D148F">
        <w:rPr>
          <w:b/>
          <w:color w:val="1F497D" w:themeColor="text2"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SRINIVAS UNIVERSITY</w:t>
      </w:r>
    </w:p>
    <w:p w14:paraId="3153A65E" w14:textId="77777777" w:rsidR="000111AD" w:rsidRPr="001D148F" w:rsidRDefault="000111AD" w:rsidP="001D148F">
      <w:pPr>
        <w:pStyle w:val="Title"/>
        <w:spacing w:line="276" w:lineRule="auto"/>
        <w:rPr>
          <w:b/>
          <w:color w:val="auto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148F">
        <w:rPr>
          <w:b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61306" w:rsidRPr="001D148F">
        <w:rPr>
          <w:b/>
          <w:color w:val="auto"/>
          <w:spacing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Mangalore-575001, Karnataka (India)</w:t>
      </w:r>
    </w:p>
    <w:p w14:paraId="7122404F" w14:textId="77777777" w:rsidR="001D148F" w:rsidRPr="001D148F" w:rsidRDefault="001D148F" w:rsidP="001D148F">
      <w:pPr>
        <w:pStyle w:val="Title"/>
        <w:spacing w:line="276" w:lineRule="auto"/>
        <w:rPr>
          <w:b/>
          <w:color w:val="auto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A0A0093" w14:textId="16930899" w:rsidR="001D148F" w:rsidRDefault="00A356A2" w:rsidP="001D148F">
      <w:pPr>
        <w:pStyle w:val="Title"/>
        <w:spacing w:line="276" w:lineRule="auto"/>
        <w:rPr>
          <w:b/>
          <w:color w:val="auto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148F">
        <w:rPr>
          <w:b/>
          <w:color w:val="1F497D" w:themeColor="text2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RESEA</w:t>
      </w:r>
      <w:r w:rsidR="000111AD" w:rsidRPr="001D148F">
        <w:rPr>
          <w:b/>
          <w:color w:val="1F497D" w:themeColor="text2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RCH </w:t>
      </w:r>
      <w:r w:rsidR="00113E22">
        <w:rPr>
          <w:b/>
          <w:color w:val="1F497D" w:themeColor="text2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CENTRE</w:t>
      </w:r>
      <w:r w:rsidR="000111AD" w:rsidRPr="001D148F">
        <w:rPr>
          <w:b/>
          <w:color w:val="1F497D" w:themeColor="text2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FOR </w:t>
      </w:r>
      <w:r w:rsidR="00214F0C">
        <w:rPr>
          <w:b/>
          <w:color w:val="1F497D" w:themeColor="text2"/>
          <w:spacing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PAYMENT BANKING</w:t>
      </w:r>
    </w:p>
    <w:p w14:paraId="7CC4D433" w14:textId="77777777" w:rsidR="00A67FD9" w:rsidRDefault="00A67FD9" w:rsidP="00A67FD9"/>
    <w:p w14:paraId="260DAFB3" w14:textId="7539EBAE" w:rsidR="001D148F" w:rsidRDefault="00AF36C6" w:rsidP="00A67FD9">
      <w:pPr>
        <w:jc w:val="center"/>
      </w:pPr>
      <w:r>
        <w:rPr>
          <w:noProof/>
        </w:rPr>
        <w:drawing>
          <wp:inline distT="0" distB="0" distL="0" distR="0" wp14:anchorId="247929BB" wp14:editId="401F7C35">
            <wp:extent cx="1584960" cy="167506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77" cy="16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3393" w14:textId="371A040D" w:rsidR="00A356A2" w:rsidRDefault="00AF36C6" w:rsidP="00AF36C6">
      <w:pPr>
        <w:tabs>
          <w:tab w:val="left" w:pos="2029"/>
        </w:tabs>
        <w:rPr>
          <w:rStyle w:val="BookTitle"/>
          <w:rFonts w:asciiTheme="majorHAnsi" w:hAnsiTheme="majorHAnsi"/>
          <w:color w:val="943634" w:themeColor="accent2" w:themeShade="BF"/>
          <w:sz w:val="32"/>
        </w:rPr>
      </w:pPr>
      <w:r>
        <w:rPr>
          <w:rStyle w:val="BookTitle"/>
          <w:rFonts w:asciiTheme="majorHAnsi" w:hAnsiTheme="majorHAnsi"/>
          <w:color w:val="943634" w:themeColor="accent2" w:themeShade="BF"/>
          <w:sz w:val="32"/>
        </w:rPr>
        <w:tab/>
      </w:r>
      <w:r>
        <w:rPr>
          <w:rStyle w:val="BookTitle"/>
          <w:rFonts w:asciiTheme="majorHAnsi" w:hAnsiTheme="majorHAnsi"/>
          <w:color w:val="943634" w:themeColor="accent2" w:themeShade="BF"/>
          <w:sz w:val="32"/>
        </w:rPr>
        <w:tab/>
      </w:r>
      <w:r>
        <w:rPr>
          <w:rStyle w:val="BookTitle"/>
          <w:rFonts w:asciiTheme="majorHAnsi" w:hAnsiTheme="majorHAnsi"/>
          <w:color w:val="943634" w:themeColor="accent2" w:themeShade="BF"/>
          <w:sz w:val="32"/>
        </w:rPr>
        <w:tab/>
      </w:r>
      <w:r>
        <w:rPr>
          <w:rStyle w:val="BookTitle"/>
          <w:rFonts w:asciiTheme="majorHAnsi" w:hAnsiTheme="majorHAnsi"/>
          <w:color w:val="943634" w:themeColor="accent2" w:themeShade="BF"/>
          <w:sz w:val="32"/>
        </w:rPr>
        <w:tab/>
        <w:t>G. NANDINI. PRABHU</w:t>
      </w:r>
    </w:p>
    <w:p w14:paraId="66398E87" w14:textId="77777777" w:rsidR="00B901A4" w:rsidRDefault="00B901A4" w:rsidP="00B901A4">
      <w:pPr>
        <w:rPr>
          <w:rStyle w:val="BookTitle"/>
          <w:rFonts w:ascii="Times New Roman" w:hAnsi="Times New Roman" w:cs="Times New Roman"/>
          <w:b w:val="0"/>
          <w:sz w:val="24"/>
          <w:szCs w:val="24"/>
        </w:rPr>
      </w:pPr>
    </w:p>
    <w:p w14:paraId="15B2496D" w14:textId="6B89C31F" w:rsidR="00A67FD9" w:rsidRPr="001A3137" w:rsidRDefault="00214F0C" w:rsidP="00B901A4">
      <w:pPr>
        <w:spacing w:line="360" w:lineRule="auto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banks is an Indian new model</w:t>
      </w:r>
      <w:r w:rsidR="0008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banks conceptualised</w:t>
      </w:r>
      <w:r w:rsidR="0008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 Reser</w:t>
      </w:r>
      <w:r w:rsidR="0008140A">
        <w:rPr>
          <w:rFonts w:ascii="Times New Roman" w:hAnsi="Times New Roman" w:cs="Times New Roman"/>
          <w:sz w:val="24"/>
          <w:szCs w:val="24"/>
        </w:rPr>
        <w:t>ve Bank of India. These banks can accept a restricted deposit, which is currently limited to 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40A">
        <w:rPr>
          <w:rFonts w:ascii="Times New Roman" w:hAnsi="Times New Roman" w:cs="Times New Roman"/>
          <w:sz w:val="24"/>
          <w:szCs w:val="24"/>
        </w:rPr>
        <w:t xml:space="preserve">100,000 per customer and may be increased further. These banks can not issue loans and credit </w:t>
      </w:r>
      <w:r w:rsidR="001A3137">
        <w:rPr>
          <w:rFonts w:ascii="Times New Roman" w:hAnsi="Times New Roman" w:cs="Times New Roman"/>
          <w:sz w:val="24"/>
          <w:szCs w:val="24"/>
        </w:rPr>
        <w:t>cards.</w:t>
      </w:r>
      <w:r w:rsidR="001A3137" w:rsidRPr="00B901A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The</w:t>
      </w:r>
      <w:r w:rsidR="00113E22" w:rsidRPr="00B901A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B901A4" w:rsidRPr="00B901A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centre for research in social accounting is founded </w:t>
      </w:r>
      <w:r w:rsidR="001A3137" w:rsidRPr="00B901A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in </w:t>
      </w:r>
      <w:r w:rsidR="001A3137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24</w:t>
      </w:r>
      <w:r w:rsidR="0008140A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November</w:t>
      </w:r>
      <w:r w:rsidR="001A3137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2014</w:t>
      </w:r>
      <w:r w:rsidR="0008140A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by the </w:t>
      </w:r>
      <w:r w:rsidR="001A3137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Reserve Bank of India.</w:t>
      </w:r>
      <w:r w:rsidR="00C467DE" w:rsidRPr="00C467DE">
        <w:rPr>
          <w:rStyle w:val="BookTitle"/>
          <w:rFonts w:ascii="Times New Roman" w:hAnsi="Times New Roman" w:cs="Times New Roman"/>
          <w:b w:val="0"/>
          <w:bCs w:val="0"/>
          <w:smallCaps w:val="0"/>
          <w:color w:val="C00000"/>
          <w:spacing w:val="0"/>
          <w:sz w:val="24"/>
          <w:szCs w:val="24"/>
        </w:rPr>
        <w:t xml:space="preserve"> </w:t>
      </w:r>
    </w:p>
    <w:p w14:paraId="73B7A034" w14:textId="7B5CD11E" w:rsidR="00A458BA" w:rsidRPr="001C0D06" w:rsidRDefault="001A3137" w:rsidP="00B901A4">
      <w:pPr>
        <w:spacing w:line="360" w:lineRule="auto"/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</w:pPr>
      <w:r w:rsidRPr="001C0D06"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  <w:t>Objectives</w:t>
      </w:r>
    </w:p>
    <w:p w14:paraId="31B84CDE" w14:textId="77777777" w:rsidR="001A3137" w:rsidRPr="001A3137" w:rsidRDefault="001A3137" w:rsidP="001A3137">
      <w:pPr>
        <w:spacing w:line="240" w:lineRule="auto"/>
        <w:jc w:val="both"/>
        <w:rPr>
          <w:rStyle w:val="BookTitle"/>
          <w:rFonts w:ascii="Times New Roman" w:hAnsi="Times New Roman" w:cs="Times New Roman"/>
          <w:b w:val="0"/>
          <w:smallCaps w:val="0"/>
          <w:color w:val="000000" w:themeColor="text1"/>
          <w:spacing w:val="0"/>
          <w:sz w:val="24"/>
          <w:szCs w:val="24"/>
        </w:rPr>
      </w:pPr>
      <w:r w:rsidRPr="001A3137">
        <w:rPr>
          <w:rStyle w:val="BookTitle"/>
          <w:rFonts w:ascii="Times New Roman" w:hAnsi="Times New Roman" w:cs="Times New Roman"/>
          <w:b w:val="0"/>
          <w:smallCaps w:val="0"/>
          <w:color w:val="000000" w:themeColor="text1"/>
          <w:spacing w:val="0"/>
          <w:sz w:val="28"/>
          <w:szCs w:val="28"/>
        </w:rPr>
        <w:t>1</w:t>
      </w:r>
      <w:r w:rsidRPr="001A3137">
        <w:rPr>
          <w:rStyle w:val="BookTitle"/>
          <w:rFonts w:ascii="Times New Roman" w:hAnsi="Times New Roman" w:cs="Times New Roman"/>
          <w:b w:val="0"/>
          <w:smallCaps w:val="0"/>
          <w:color w:val="000000" w:themeColor="text1"/>
          <w:spacing w:val="0"/>
          <w:sz w:val="24"/>
          <w:szCs w:val="24"/>
        </w:rPr>
        <w:t>.To analyse the methods of payment banking.</w:t>
      </w:r>
    </w:p>
    <w:p w14:paraId="1F8C2B03" w14:textId="1C001C54" w:rsidR="001A3137" w:rsidRPr="001A3137" w:rsidRDefault="001A3137" w:rsidP="001A313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3137">
        <w:rPr>
          <w:rStyle w:val="BookTitle"/>
          <w:rFonts w:ascii="Times New Roman" w:hAnsi="Times New Roman" w:cs="Times New Roman"/>
          <w:b w:val="0"/>
          <w:smallCaps w:val="0"/>
          <w:color w:val="000000" w:themeColor="text1"/>
          <w:spacing w:val="0"/>
          <w:sz w:val="24"/>
          <w:szCs w:val="24"/>
        </w:rPr>
        <w:t>2.</w:t>
      </w:r>
      <w:r w:rsidRPr="001A3137">
        <w:rPr>
          <w:rFonts w:ascii="Times New Roman" w:hAnsi="Times New Roman" w:cs="Times New Roman"/>
          <w:sz w:val="24"/>
          <w:szCs w:val="24"/>
        </w:rPr>
        <w:t xml:space="preserve">To know </w:t>
      </w:r>
      <w:r w:rsidRPr="001A3137">
        <w:rPr>
          <w:rFonts w:ascii="Times New Roman" w:hAnsi="Times New Roman" w:cs="Times New Roman"/>
          <w:sz w:val="24"/>
          <w:szCs w:val="24"/>
        </w:rPr>
        <w:t>payment</w:t>
      </w:r>
      <w:r w:rsidRPr="001A3137">
        <w:rPr>
          <w:rFonts w:ascii="Times New Roman" w:hAnsi="Times New Roman" w:cs="Times New Roman"/>
          <w:sz w:val="24"/>
          <w:szCs w:val="24"/>
        </w:rPr>
        <w:t xml:space="preserve"> banking guidelines used by banks.</w:t>
      </w:r>
    </w:p>
    <w:p w14:paraId="04E002C4" w14:textId="7B92E0D3" w:rsidR="001A3137" w:rsidRPr="001A3137" w:rsidRDefault="001A3137" w:rsidP="001A313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31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Pr="001A3137">
        <w:rPr>
          <w:rFonts w:ascii="Times New Roman" w:hAnsi="Times New Roman" w:cs="Times New Roman"/>
          <w:sz w:val="24"/>
          <w:szCs w:val="24"/>
        </w:rPr>
        <w:t xml:space="preserve">To understand the way Indian banks, build </w:t>
      </w:r>
      <w:r w:rsidRPr="001A3137">
        <w:rPr>
          <w:rFonts w:ascii="Times New Roman" w:hAnsi="Times New Roman" w:cs="Times New Roman"/>
          <w:sz w:val="24"/>
          <w:szCs w:val="24"/>
        </w:rPr>
        <w:t>payment</w:t>
      </w:r>
      <w:r w:rsidRPr="001A3137">
        <w:rPr>
          <w:rFonts w:ascii="Times New Roman" w:hAnsi="Times New Roman" w:cs="Times New Roman"/>
          <w:sz w:val="24"/>
          <w:szCs w:val="24"/>
        </w:rPr>
        <w:t xml:space="preserve"> banking.</w:t>
      </w:r>
    </w:p>
    <w:p w14:paraId="67CE19E7" w14:textId="15634C92" w:rsidR="001A3137" w:rsidRPr="001A3137" w:rsidRDefault="001A3137" w:rsidP="001A313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31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Pr="001A3137">
        <w:rPr>
          <w:rFonts w:ascii="Times New Roman" w:hAnsi="Times New Roman" w:cs="Times New Roman"/>
          <w:sz w:val="24"/>
          <w:szCs w:val="24"/>
        </w:rPr>
        <w:t xml:space="preserve">To recognize the problems involved in introducing </w:t>
      </w:r>
      <w:r w:rsidRPr="001A3137">
        <w:rPr>
          <w:rFonts w:ascii="Times New Roman" w:hAnsi="Times New Roman" w:cs="Times New Roman"/>
          <w:sz w:val="24"/>
          <w:szCs w:val="24"/>
        </w:rPr>
        <w:t>payment</w:t>
      </w:r>
      <w:r w:rsidRPr="001A3137">
        <w:rPr>
          <w:rFonts w:ascii="Times New Roman" w:hAnsi="Times New Roman" w:cs="Times New Roman"/>
          <w:sz w:val="24"/>
          <w:szCs w:val="24"/>
        </w:rPr>
        <w:t xml:space="preserve"> banking in the country.</w:t>
      </w:r>
    </w:p>
    <w:p w14:paraId="52943A55" w14:textId="01605021" w:rsidR="00A458BA" w:rsidRDefault="001A3137" w:rsidP="001A3137">
      <w:pPr>
        <w:spacing w:line="240" w:lineRule="auto"/>
        <w:jc w:val="both"/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</w:pPr>
      <w:r w:rsidRPr="001A31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5,</w:t>
      </w:r>
      <w:r w:rsidRPr="001A3137">
        <w:rPr>
          <w:rFonts w:ascii="Times New Roman" w:hAnsi="Times New Roman" w:cs="Times New Roman"/>
          <w:sz w:val="24"/>
          <w:szCs w:val="24"/>
        </w:rPr>
        <w:t xml:space="preserve"> To</w:t>
      </w:r>
      <w:r w:rsidRPr="001A3137">
        <w:rPr>
          <w:rFonts w:ascii="Times New Roman" w:hAnsi="Times New Roman" w:cs="Times New Roman"/>
          <w:sz w:val="24"/>
          <w:szCs w:val="24"/>
        </w:rPr>
        <w:t xml:space="preserve"> Identify the required steps needed to properly execute </w:t>
      </w:r>
      <w:r w:rsidRPr="001A3137">
        <w:rPr>
          <w:rFonts w:ascii="Times New Roman" w:hAnsi="Times New Roman" w:cs="Times New Roman"/>
          <w:sz w:val="24"/>
          <w:szCs w:val="24"/>
        </w:rPr>
        <w:t>payment</w:t>
      </w:r>
      <w:r w:rsidRPr="001A3137">
        <w:rPr>
          <w:rFonts w:ascii="Times New Roman" w:hAnsi="Times New Roman" w:cs="Times New Roman"/>
          <w:sz w:val="24"/>
          <w:szCs w:val="24"/>
        </w:rPr>
        <w:t xml:space="preserve"> banking all over India.</w:t>
      </w:r>
    </w:p>
    <w:p w14:paraId="1B8EAB0B" w14:textId="77777777" w:rsidR="00C467DE" w:rsidRPr="00A71A4D" w:rsidRDefault="00241543" w:rsidP="00B901A4">
      <w:pPr>
        <w:spacing w:line="360" w:lineRule="auto"/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</w:pPr>
      <w:r w:rsidRPr="00A71A4D"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  <w:t>Working papers:</w:t>
      </w:r>
    </w:p>
    <w:p w14:paraId="4B448882" w14:textId="465DE55C" w:rsidR="00241543" w:rsidRDefault="00241543" w:rsidP="00241543">
      <w:pPr>
        <w:pStyle w:val="ListParagraph"/>
        <w:numPr>
          <w:ilvl w:val="0"/>
          <w:numId w:val="2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A study on Sustainable</w:t>
      </w:r>
      <w:r w:rsidR="001C0D0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payment banks followed</w:t>
      </w: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1C0D0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by 50 banks</w:t>
      </w:r>
    </w:p>
    <w:p w14:paraId="1F35AFF5" w14:textId="439F612B" w:rsidR="00241543" w:rsidRDefault="00241543" w:rsidP="00241543">
      <w:pPr>
        <w:pStyle w:val="ListParagraph"/>
        <w:numPr>
          <w:ilvl w:val="0"/>
          <w:numId w:val="2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A case study on Sustainability report </w:t>
      </w:r>
      <w:r w:rsidR="001C0D0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of Canara bank</w:t>
      </w:r>
    </w:p>
    <w:p w14:paraId="4DC76173" w14:textId="3BE7E6CE" w:rsidR="00A0123A" w:rsidRDefault="00FC01F3" w:rsidP="00241543">
      <w:pPr>
        <w:pStyle w:val="ListParagraph"/>
        <w:numPr>
          <w:ilvl w:val="0"/>
          <w:numId w:val="2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Awareness and Impact o</w:t>
      </w:r>
      <w:r w:rsidR="001C0D0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f payment banks</w:t>
      </w: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initiatives on investors decisions</w:t>
      </w:r>
    </w:p>
    <w:p w14:paraId="74F24700" w14:textId="3A8EF29E" w:rsidR="00FC01F3" w:rsidRDefault="00FC01F3" w:rsidP="00241543">
      <w:pPr>
        <w:pStyle w:val="ListParagraph"/>
        <w:numPr>
          <w:ilvl w:val="0"/>
          <w:numId w:val="2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Importance of </w:t>
      </w:r>
      <w:r w:rsidR="001A3137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payment banking</w:t>
      </w: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practice</w:t>
      </w:r>
      <w:r w:rsidR="001A3137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</w:p>
    <w:p w14:paraId="18FE73F0" w14:textId="77777777" w:rsidR="001C0D06" w:rsidRDefault="001C0D06" w:rsidP="001C0D06">
      <w:pPr>
        <w:pStyle w:val="ListParagraph"/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</w:p>
    <w:p w14:paraId="707C9920" w14:textId="77777777" w:rsidR="00A71A4D" w:rsidRPr="0083475B" w:rsidRDefault="00A71A4D" w:rsidP="00A71A4D">
      <w:pPr>
        <w:spacing w:line="360" w:lineRule="auto"/>
        <w:rPr>
          <w:rStyle w:val="BookTitle"/>
          <w:rFonts w:ascii="Times New Roman" w:hAnsi="Times New Roman" w:cs="Times New Roman"/>
          <w:bCs w:val="0"/>
          <w:smallCaps w:val="0"/>
          <w:spacing w:val="0"/>
          <w:sz w:val="24"/>
          <w:szCs w:val="24"/>
        </w:rPr>
      </w:pPr>
      <w:r w:rsidRPr="0083475B"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4"/>
        </w:rPr>
        <w:lastRenderedPageBreak/>
        <w:t>Members</w:t>
      </w:r>
      <w:r w:rsidR="0083475B"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4"/>
        </w:rPr>
        <w:t>;</w:t>
      </w:r>
    </w:p>
    <w:p w14:paraId="770B5762" w14:textId="4FE4C626" w:rsidR="00A71A4D" w:rsidRDefault="00AF36C6" w:rsidP="00A71A4D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proofErr w:type="spellStart"/>
      <w:proofErr w:type="gram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Bhuvana</w:t>
      </w:r>
      <w:proofErr w:type="spellEnd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.R</w:t>
      </w:r>
      <w:proofErr w:type="gramEnd"/>
    </w:p>
    <w:p w14:paraId="09244710" w14:textId="77777777" w:rsidR="00A71A4D" w:rsidRDefault="00A71A4D" w:rsidP="00A71A4D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proofErr w:type="spell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Krithi</w:t>
      </w:r>
      <w:proofErr w:type="spellEnd"/>
    </w:p>
    <w:p w14:paraId="4FC6D90C" w14:textId="7F8D95F5" w:rsidR="00A71A4D" w:rsidRDefault="00AF36C6" w:rsidP="00A71A4D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proofErr w:type="spell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D’souza</w:t>
      </w:r>
      <w:proofErr w:type="spellEnd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</w:t>
      </w:r>
      <w:proofErr w:type="spell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Prima.Frederick</w:t>
      </w:r>
      <w:proofErr w:type="spellEnd"/>
    </w:p>
    <w:p w14:paraId="1A818FF5" w14:textId="46571BE0" w:rsidR="00A71A4D" w:rsidRDefault="00AF36C6" w:rsidP="00A71A4D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Priyanka Nayak</w:t>
      </w:r>
    </w:p>
    <w:p w14:paraId="16D527C9" w14:textId="4F55B842" w:rsidR="00AF36C6" w:rsidRDefault="00AF36C6" w:rsidP="00A71A4D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proofErr w:type="spell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Sujaya</w:t>
      </w:r>
      <w:proofErr w:type="spellEnd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 H</w:t>
      </w:r>
    </w:p>
    <w:p w14:paraId="268AA51A" w14:textId="3FE1A84F" w:rsidR="00AF36C6" w:rsidRPr="00A71A4D" w:rsidRDefault="00AF36C6" w:rsidP="00A71A4D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Meghana. </w:t>
      </w:r>
    </w:p>
    <w:p w14:paraId="777C615F" w14:textId="77777777" w:rsidR="00A71A4D" w:rsidRDefault="00A71A4D" w:rsidP="00A71A4D">
      <w:pPr>
        <w:spacing w:line="36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</w:p>
    <w:p w14:paraId="79B082A1" w14:textId="77777777" w:rsidR="00A71A4D" w:rsidRPr="0083475B" w:rsidRDefault="00A71A4D" w:rsidP="0083475B">
      <w:pPr>
        <w:pStyle w:val="NoSpacing"/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</w:pPr>
      <w:r w:rsidRPr="0083475B"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  <w:t>Coordinator’s details</w:t>
      </w:r>
      <w:r w:rsidR="0083475B">
        <w:rPr>
          <w:rStyle w:val="BookTitle"/>
          <w:rFonts w:ascii="Times New Roman" w:hAnsi="Times New Roman" w:cs="Times New Roman"/>
          <w:bCs w:val="0"/>
          <w:smallCaps w:val="0"/>
          <w:color w:val="002060"/>
          <w:spacing w:val="0"/>
          <w:sz w:val="28"/>
          <w:szCs w:val="28"/>
        </w:rPr>
        <w:t>;</w:t>
      </w:r>
    </w:p>
    <w:p w14:paraId="039043EB" w14:textId="77777777" w:rsidR="0083475B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</w:p>
    <w:p w14:paraId="508A315D" w14:textId="5FFD08D2" w:rsidR="00A71A4D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Mrs. </w:t>
      </w:r>
      <w:r w:rsidR="00AF36C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G, Nandini Prabhu</w:t>
      </w:r>
    </w:p>
    <w:p w14:paraId="60948FF4" w14:textId="267766A6" w:rsidR="00A71A4D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W/O</w:t>
      </w:r>
      <w:r w:rsidR="00AF36C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G. </w:t>
      </w:r>
      <w:proofErr w:type="spellStart"/>
      <w:r w:rsidR="00214F0C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Avinash</w:t>
      </w:r>
      <w:proofErr w:type="spellEnd"/>
      <w:r w:rsidR="00AF36C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214F0C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AF36C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Prabhu</w:t>
      </w:r>
    </w:p>
    <w:p w14:paraId="3E63754F" w14:textId="77777777" w:rsidR="00FC01F3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A71A4D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</w:t>
      </w: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Research Scholar,</w:t>
      </w:r>
    </w:p>
    <w:p w14:paraId="0898203C" w14:textId="77777777" w:rsidR="0083475B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School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Of</w:t>
      </w:r>
      <w:proofErr w:type="gramEnd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Management and Commerce,</w:t>
      </w:r>
    </w:p>
    <w:p w14:paraId="4F194AAE" w14:textId="77777777" w:rsidR="0083475B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Srinivas University,</w:t>
      </w:r>
    </w:p>
    <w:p w14:paraId="1852C77C" w14:textId="77777777" w:rsidR="0083475B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City Campus, </w:t>
      </w:r>
      <w:proofErr w:type="spell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Pandeshwar</w:t>
      </w:r>
      <w:proofErr w:type="spellEnd"/>
    </w:p>
    <w:p w14:paraId="3ABBA475" w14:textId="77777777" w:rsidR="0083475B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Mangalore – 575001</w:t>
      </w:r>
    </w:p>
    <w:p w14:paraId="4BA0F020" w14:textId="77777777" w:rsidR="0083475B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</w:p>
    <w:p w14:paraId="7828CA5F" w14:textId="77777777" w:rsidR="0083475B" w:rsidRDefault="0083475B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Email id:</w:t>
      </w:r>
    </w:p>
    <w:p w14:paraId="4FE89B0B" w14:textId="7E23D331" w:rsidR="0083475B" w:rsidRPr="00A71A4D" w:rsidRDefault="00214F0C" w:rsidP="0083475B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nandiniprabhu.cmc@srinivasuniversity.edu.in</w:t>
      </w:r>
    </w:p>
    <w:sectPr w:rsidR="0083475B" w:rsidRPr="00A71A4D" w:rsidSect="000111AD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BA8D" w14:textId="77777777" w:rsidR="001F652E" w:rsidRDefault="001F652E" w:rsidP="00B61306">
      <w:pPr>
        <w:spacing w:after="0" w:line="240" w:lineRule="auto"/>
      </w:pPr>
      <w:r>
        <w:separator/>
      </w:r>
    </w:p>
  </w:endnote>
  <w:endnote w:type="continuationSeparator" w:id="0">
    <w:p w14:paraId="3A9A04D4" w14:textId="77777777" w:rsidR="001F652E" w:rsidRDefault="001F652E" w:rsidP="00B6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79BD4" w14:textId="77777777" w:rsidR="001F652E" w:rsidRDefault="001F652E" w:rsidP="00B61306">
      <w:pPr>
        <w:spacing w:after="0" w:line="240" w:lineRule="auto"/>
      </w:pPr>
      <w:r>
        <w:separator/>
      </w:r>
    </w:p>
  </w:footnote>
  <w:footnote w:type="continuationSeparator" w:id="0">
    <w:p w14:paraId="0BDEFC8D" w14:textId="77777777" w:rsidR="001F652E" w:rsidRDefault="001F652E" w:rsidP="00B6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3B50" w14:textId="77777777" w:rsidR="00B61306" w:rsidRDefault="00B61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A69"/>
    <w:multiLevelType w:val="hybridMultilevel"/>
    <w:tmpl w:val="316A2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039"/>
    <w:multiLevelType w:val="multilevel"/>
    <w:tmpl w:val="B2F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548BE"/>
    <w:multiLevelType w:val="hybridMultilevel"/>
    <w:tmpl w:val="AAE81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42AF"/>
    <w:multiLevelType w:val="hybridMultilevel"/>
    <w:tmpl w:val="007A9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D95"/>
    <w:rsid w:val="000111AD"/>
    <w:rsid w:val="0008140A"/>
    <w:rsid w:val="00113E22"/>
    <w:rsid w:val="001A2190"/>
    <w:rsid w:val="001A3137"/>
    <w:rsid w:val="001C0D06"/>
    <w:rsid w:val="001D148F"/>
    <w:rsid w:val="001F652E"/>
    <w:rsid w:val="00214F0C"/>
    <w:rsid w:val="00241543"/>
    <w:rsid w:val="00294698"/>
    <w:rsid w:val="0029779A"/>
    <w:rsid w:val="002A70DB"/>
    <w:rsid w:val="002E07FB"/>
    <w:rsid w:val="00392FF6"/>
    <w:rsid w:val="006F017D"/>
    <w:rsid w:val="00701798"/>
    <w:rsid w:val="0075194B"/>
    <w:rsid w:val="00765D6D"/>
    <w:rsid w:val="0083475B"/>
    <w:rsid w:val="00835A73"/>
    <w:rsid w:val="009759C8"/>
    <w:rsid w:val="00A0123A"/>
    <w:rsid w:val="00A356A2"/>
    <w:rsid w:val="00A458BA"/>
    <w:rsid w:val="00A67FD9"/>
    <w:rsid w:val="00A71A4D"/>
    <w:rsid w:val="00A72F69"/>
    <w:rsid w:val="00AE2938"/>
    <w:rsid w:val="00AF36C6"/>
    <w:rsid w:val="00B61306"/>
    <w:rsid w:val="00B901A4"/>
    <w:rsid w:val="00BD11D6"/>
    <w:rsid w:val="00C33D95"/>
    <w:rsid w:val="00C467DE"/>
    <w:rsid w:val="00C846FA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AFEF"/>
  <w15:docId w15:val="{E6F32CA4-3850-47CD-B721-2C65681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06"/>
  </w:style>
  <w:style w:type="paragraph" w:styleId="Footer">
    <w:name w:val="footer"/>
    <w:basedOn w:val="Normal"/>
    <w:link w:val="FooterChar"/>
    <w:uiPriority w:val="99"/>
    <w:unhideWhenUsed/>
    <w:rsid w:val="00B6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06"/>
  </w:style>
  <w:style w:type="paragraph" w:styleId="BalloonText">
    <w:name w:val="Balloon Text"/>
    <w:basedOn w:val="Normal"/>
    <w:link w:val="BalloonTextChar"/>
    <w:uiPriority w:val="99"/>
    <w:semiHidden/>
    <w:unhideWhenUsed/>
    <w:rsid w:val="00B6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67FD9"/>
    <w:rPr>
      <w:b/>
      <w:bCs/>
      <w:smallCaps/>
      <w:spacing w:val="5"/>
    </w:rPr>
  </w:style>
  <w:style w:type="paragraph" w:styleId="NoSpacing">
    <w:name w:val="No Spacing"/>
    <w:uiPriority w:val="1"/>
    <w:qFormat/>
    <w:rsid w:val="00B901A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97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NAYAK</dc:creator>
  <cp:keywords/>
  <dc:description/>
  <cp:lastModifiedBy>NANDINI</cp:lastModifiedBy>
  <cp:revision>18</cp:revision>
  <dcterms:created xsi:type="dcterms:W3CDTF">2019-08-27T10:22:00Z</dcterms:created>
  <dcterms:modified xsi:type="dcterms:W3CDTF">2021-03-04T11:09:00Z</dcterms:modified>
</cp:coreProperties>
</file>